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D7" w:rsidRPr="0089571A" w:rsidRDefault="00930CD7" w:rsidP="008C34B6">
      <w:pPr>
        <w:spacing w:after="0" w:line="240" w:lineRule="auto"/>
        <w:ind w:left="4820" w:right="57"/>
        <w:rPr>
          <w:rFonts w:ascii="Times New Roman" w:hAnsi="Times New Roman" w:cs="Times New Roman"/>
          <w:sz w:val="28"/>
          <w:szCs w:val="28"/>
        </w:rPr>
      </w:pPr>
      <w:r w:rsidRPr="008957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89571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30CD7" w:rsidRPr="0089571A" w:rsidRDefault="00930CD7" w:rsidP="008C34B6">
      <w:pPr>
        <w:spacing w:after="0" w:line="240" w:lineRule="auto"/>
        <w:ind w:left="4820" w:right="57"/>
        <w:rPr>
          <w:rFonts w:ascii="Times New Roman" w:hAnsi="Times New Roman" w:cs="Times New Roman"/>
          <w:sz w:val="28"/>
          <w:szCs w:val="28"/>
        </w:rPr>
      </w:pPr>
      <w:r w:rsidRPr="0089571A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930CD7" w:rsidRPr="0089571A" w:rsidRDefault="00930CD7" w:rsidP="008C34B6">
      <w:pPr>
        <w:spacing w:after="0" w:line="240" w:lineRule="auto"/>
        <w:ind w:left="4820" w:right="57"/>
        <w:rPr>
          <w:rFonts w:ascii="Times New Roman" w:hAnsi="Times New Roman" w:cs="Times New Roman"/>
          <w:sz w:val="28"/>
          <w:szCs w:val="28"/>
        </w:rPr>
      </w:pPr>
      <w:r w:rsidRPr="0089571A">
        <w:rPr>
          <w:rFonts w:ascii="Times New Roman" w:hAnsi="Times New Roman" w:cs="Times New Roman"/>
          <w:sz w:val="28"/>
          <w:szCs w:val="28"/>
        </w:rPr>
        <w:t>«Стародрожжановский детский сад     №2 «Сказка» Дрожжановского муниципального района РТ</w:t>
      </w:r>
    </w:p>
    <w:p w:rsidR="00930CD7" w:rsidRPr="0089571A" w:rsidRDefault="00930CD7" w:rsidP="008C34B6">
      <w:pPr>
        <w:spacing w:after="0" w:line="240" w:lineRule="auto"/>
        <w:ind w:left="4820" w:right="57"/>
        <w:rPr>
          <w:rFonts w:ascii="Times New Roman" w:hAnsi="Times New Roman" w:cs="Times New Roman"/>
          <w:sz w:val="28"/>
          <w:szCs w:val="28"/>
        </w:rPr>
      </w:pPr>
      <w:r w:rsidRPr="0089571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</w:t>
      </w:r>
      <w:r w:rsidRPr="0089571A">
        <w:rPr>
          <w:rFonts w:ascii="Times New Roman" w:hAnsi="Times New Roman" w:cs="Times New Roman"/>
          <w:sz w:val="28"/>
          <w:szCs w:val="28"/>
        </w:rPr>
        <w:t xml:space="preserve">  Миначева Г. М.</w:t>
      </w:r>
    </w:p>
    <w:p w:rsidR="00965934" w:rsidRPr="0089571A" w:rsidRDefault="00965934" w:rsidP="008C34B6">
      <w:pPr>
        <w:spacing w:after="0" w:line="240" w:lineRule="auto"/>
        <w:ind w:left="4820" w:right="57"/>
        <w:rPr>
          <w:rFonts w:ascii="Times New Roman" w:hAnsi="Times New Roman" w:cs="Times New Roman"/>
          <w:sz w:val="28"/>
          <w:szCs w:val="28"/>
        </w:rPr>
      </w:pPr>
    </w:p>
    <w:p w:rsidR="00930CD7" w:rsidRPr="0089571A" w:rsidRDefault="00930CD7" w:rsidP="0089571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CD7" w:rsidRPr="0089571A" w:rsidRDefault="00930CD7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1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30CD7" w:rsidRPr="0089571A" w:rsidRDefault="00930CD7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1A">
        <w:rPr>
          <w:rFonts w:ascii="Times New Roman" w:hAnsi="Times New Roman" w:cs="Times New Roman"/>
          <w:b/>
          <w:sz w:val="28"/>
          <w:szCs w:val="28"/>
        </w:rPr>
        <w:t>комплексных организационных и профилактических мероприятий по</w:t>
      </w:r>
    </w:p>
    <w:p w:rsidR="00930CD7" w:rsidRPr="0089571A" w:rsidRDefault="00930CD7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1A">
        <w:rPr>
          <w:rFonts w:ascii="Times New Roman" w:hAnsi="Times New Roman" w:cs="Times New Roman"/>
          <w:b/>
          <w:sz w:val="28"/>
          <w:szCs w:val="28"/>
        </w:rPr>
        <w:t>противодействию проявлениям экстремизма и терроризма, развития</w:t>
      </w:r>
    </w:p>
    <w:p w:rsidR="00930CD7" w:rsidRPr="0089571A" w:rsidRDefault="00930CD7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1A">
        <w:rPr>
          <w:rFonts w:ascii="Times New Roman" w:hAnsi="Times New Roman" w:cs="Times New Roman"/>
          <w:b/>
          <w:sz w:val="28"/>
          <w:szCs w:val="28"/>
        </w:rPr>
        <w:t>расовой толерантности в МБДОУ «Стародрожжановский детский сад № 2</w:t>
      </w:r>
    </w:p>
    <w:p w:rsidR="00930CD7" w:rsidRDefault="00930CD7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71A">
        <w:rPr>
          <w:rFonts w:ascii="Times New Roman" w:hAnsi="Times New Roman" w:cs="Times New Roman"/>
          <w:b/>
          <w:sz w:val="28"/>
          <w:szCs w:val="28"/>
        </w:rPr>
        <w:t>«Сказка</w:t>
      </w:r>
      <w:r w:rsidRPr="0089571A">
        <w:rPr>
          <w:rFonts w:ascii="Times New Roman" w:hAnsi="Times New Roman" w:cs="Times New Roman"/>
          <w:b/>
          <w:sz w:val="28"/>
          <w:szCs w:val="28"/>
        </w:rPr>
        <w:t>» на 202</w:t>
      </w:r>
      <w:r w:rsidRPr="0089571A">
        <w:rPr>
          <w:rFonts w:ascii="Times New Roman" w:hAnsi="Times New Roman" w:cs="Times New Roman"/>
          <w:b/>
          <w:sz w:val="28"/>
          <w:szCs w:val="28"/>
        </w:rPr>
        <w:t>5-2026</w:t>
      </w:r>
      <w:r w:rsidRPr="0089571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C34B6" w:rsidRDefault="008C34B6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B6" w:rsidRPr="0089571A" w:rsidRDefault="008C34B6" w:rsidP="0089571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095"/>
        <w:gridCol w:w="1701"/>
        <w:gridCol w:w="2239"/>
      </w:tblGrid>
      <w:tr w:rsidR="00930CD7" w:rsidRPr="0089571A" w:rsidTr="0089571A">
        <w:tc>
          <w:tcPr>
            <w:tcW w:w="421" w:type="dxa"/>
          </w:tcPr>
          <w:p w:rsidR="00930CD7" w:rsidRPr="0089571A" w:rsidRDefault="00930CD7" w:rsidP="008C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930CD7" w:rsidRPr="0089571A" w:rsidRDefault="00930CD7" w:rsidP="008C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930CD7" w:rsidRPr="0089571A" w:rsidRDefault="00930CD7" w:rsidP="008C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895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239" w:type="dxa"/>
          </w:tcPr>
          <w:p w:rsidR="00930CD7" w:rsidRPr="0089571A" w:rsidRDefault="00930CD7" w:rsidP="008C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30CD7" w:rsidRPr="0089571A" w:rsidTr="0089571A">
        <w:trPr>
          <w:trHeight w:val="769"/>
        </w:trPr>
        <w:tc>
          <w:tcPr>
            <w:tcW w:w="10456" w:type="dxa"/>
            <w:gridSpan w:val="4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с педагогическим коллективом, работник</w:t>
            </w:r>
            <w:r w:rsidRPr="00895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ами образовательного учреждения</w:t>
            </w:r>
          </w:p>
        </w:tc>
        <w:bookmarkStart w:id="0" w:name="_GoBack"/>
        <w:bookmarkEnd w:id="0"/>
      </w:tr>
      <w:tr w:rsidR="00930CD7" w:rsidRPr="0089571A" w:rsidTr="0089571A">
        <w:tc>
          <w:tcPr>
            <w:tcW w:w="421" w:type="dxa"/>
          </w:tcPr>
          <w:p w:rsidR="00930CD7" w:rsidRPr="0089571A" w:rsidRDefault="00930CD7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мероприятий по</w:t>
            </w:r>
          </w:p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противодейст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вию экстремизма и терроризма на учебный год</w:t>
            </w:r>
          </w:p>
        </w:tc>
        <w:tc>
          <w:tcPr>
            <w:tcW w:w="1701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30CD7" w:rsidRPr="0089571A" w:rsidTr="0089571A">
        <w:tc>
          <w:tcPr>
            <w:tcW w:w="421" w:type="dxa"/>
          </w:tcPr>
          <w:p w:rsidR="00930CD7" w:rsidRPr="0089571A" w:rsidRDefault="00930CD7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Инструктаж педагогов по теме</w:t>
            </w:r>
          </w:p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«План дейс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твий против террора и диверсий»</w:t>
            </w:r>
          </w:p>
        </w:tc>
        <w:tc>
          <w:tcPr>
            <w:tcW w:w="1701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</w:tcPr>
          <w:p w:rsidR="00930CD7" w:rsidRPr="0089571A" w:rsidRDefault="00930CD7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B0ABB" w:rsidRPr="0089571A" w:rsidTr="0089571A">
        <w:trPr>
          <w:trHeight w:val="917"/>
        </w:trPr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Рассмотрение вопрос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ов, связанных с экстремизмом на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планерках, педагогическом совете и т.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противодействию экстремизму и терроризму.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раздела, посвященного работе по экстремизму и терроризму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Распространение п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амяток, методических инструкций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по противо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действию экстремизма терроризма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Изучение администрацией, воспитателями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нормативных документов по противодействию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экстремизма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Усиление пропускного режима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Контроль за пребыванием посторонних лиц на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территории и в здании ДОУ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Дежурный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Регулярный, ежед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невный обход зданий, помеще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зданий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Обновление нагля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дной профилактической агитации,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оформление стен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дов, уголков по противодействию экстремизму и терроризму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B0ABB" w:rsidRPr="0089571A" w:rsidTr="0089571A">
        <w:tc>
          <w:tcPr>
            <w:tcW w:w="421" w:type="dxa"/>
          </w:tcPr>
          <w:p w:rsidR="005B0ABB" w:rsidRPr="0089571A" w:rsidRDefault="005B0ABB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Распространен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ие опыта проведения мероприятий,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ленных на развитие толерантного сознания </w:t>
            </w:r>
          </w:p>
        </w:tc>
        <w:tc>
          <w:tcPr>
            <w:tcW w:w="1701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5B0ABB" w:rsidRPr="0089571A" w:rsidRDefault="005B0ABB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0CD7" w:rsidRPr="0089571A" w:rsidTr="0089571A">
        <w:tc>
          <w:tcPr>
            <w:tcW w:w="421" w:type="dxa"/>
          </w:tcPr>
          <w:p w:rsidR="00930CD7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930CD7" w:rsidRPr="0089571A" w:rsidRDefault="0089571A" w:rsidP="0089571A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  <w:t>Проведение учений и тренировок в ДОУ по отработке взаимодействия администрации ДОУ и правоохранительных органов при угрозе совершения террористического акта</w:t>
            </w:r>
          </w:p>
        </w:tc>
        <w:tc>
          <w:tcPr>
            <w:tcW w:w="1701" w:type="dxa"/>
          </w:tcPr>
          <w:p w:rsidR="00930CD7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39" w:type="dxa"/>
          </w:tcPr>
          <w:p w:rsidR="00930CD7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9571A" w:rsidRPr="0089571A" w:rsidTr="0089571A">
        <w:tc>
          <w:tcPr>
            <w:tcW w:w="10456" w:type="dxa"/>
            <w:gridSpan w:val="4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с воспитанниками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Мероприятия по толерант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ному воспитанию в игровой форме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«Мы против террора»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«Терроризм и экстремизм – зло против человека»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Разные, но равные»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Занятия с обучающимися по воспитанию толера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нтности «Учимся быть терпимыми»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 «Традиции и обычаи русского народа и народов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, проживающих на территории РФ»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Фольклорные игры в детском саду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 для подготовки воспитанников к действиям при совершении (угрозе совершения) преступлений террористической направленности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Закличка</w:t>
            </w:r>
            <w:proofErr w:type="spellEnd"/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» и «Имена»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«Каравай»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«Коза»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Тетёра</w:t>
            </w:r>
            <w:proofErr w:type="spellEnd"/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«Коршун»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«Ворон Иван Петрович»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«Курочка»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Игры – варианты замен в плане игрового занятия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Колпачок»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«Воробей»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«Чиж»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«Змея»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«Король и работники»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«Тук-тук, правая рука» 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«Каравай»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10456" w:type="dxa"/>
            <w:gridSpan w:val="4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с родителями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теме: «Противодейств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ие экстремизму»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детей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571A" w:rsidRPr="0089571A" w:rsidTr="0089571A">
        <w:tc>
          <w:tcPr>
            <w:tcW w:w="421" w:type="dxa"/>
          </w:tcPr>
          <w:p w:rsidR="0089571A" w:rsidRPr="0089571A" w:rsidRDefault="0089571A" w:rsidP="0089571A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</w:t>
            </w: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с противодействием экстремизма.</w:t>
            </w:r>
          </w:p>
        </w:tc>
        <w:tc>
          <w:tcPr>
            <w:tcW w:w="1701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9" w:type="dxa"/>
          </w:tcPr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571A" w:rsidRPr="0089571A" w:rsidRDefault="0089571A" w:rsidP="0089571A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957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30CD7" w:rsidRPr="0089571A" w:rsidRDefault="00930CD7" w:rsidP="0089571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930CD7" w:rsidRPr="0089571A" w:rsidSect="00930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D7"/>
    <w:rsid w:val="005B0ABB"/>
    <w:rsid w:val="0089571A"/>
    <w:rsid w:val="008C34B6"/>
    <w:rsid w:val="00930CD7"/>
    <w:rsid w:val="009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744"/>
  <w15:chartTrackingRefBased/>
  <w15:docId w15:val="{44BEACED-F5A8-4734-8428-3129AAA6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7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2026-03-09T14:11:00Z</dcterms:created>
  <dcterms:modified xsi:type="dcterms:W3CDTF">2026-03-09T15:07:00Z</dcterms:modified>
</cp:coreProperties>
</file>